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EE5" w14:textId="3D4743DE" w:rsidR="00FC6816" w:rsidRPr="00FC6816" w:rsidRDefault="00FC6816" w:rsidP="00FC6816">
      <w:pPr>
        <w:jc w:val="center"/>
        <w:rPr>
          <w:b/>
          <w:bCs/>
        </w:rPr>
      </w:pPr>
      <w:r w:rsidRPr="00FC6816">
        <w:rPr>
          <w:b/>
          <w:bCs/>
        </w:rPr>
        <w:t>CONTRACTS OVER $25,000 FOR FISCAL YEAR 2022-2023</w:t>
      </w:r>
    </w:p>
    <w:p w14:paraId="08325FEF" w14:textId="77777777" w:rsidR="00FC6816" w:rsidRDefault="00FC6816"/>
    <w:p w14:paraId="2EEBF310" w14:textId="77777777" w:rsidR="00FC6816" w:rsidRDefault="00FC6816"/>
    <w:p w14:paraId="05AD74A4" w14:textId="0654DA1C" w:rsidR="00FC6816" w:rsidRDefault="00FC6816">
      <w:r>
        <w:t>PERFORMANCE SERVICES, INC.</w:t>
      </w:r>
      <w:r>
        <w:tab/>
      </w:r>
      <w:r>
        <w:tab/>
      </w:r>
      <w:r>
        <w:tab/>
      </w:r>
      <w:r>
        <w:tab/>
        <w:t>3,994,228.75</w:t>
      </w:r>
    </w:p>
    <w:p w14:paraId="358A7078" w14:textId="6F5594F3" w:rsidR="00FC6816" w:rsidRDefault="00FC6816">
      <w:r>
        <w:t>SAFEWAY TRANSPORTATION SERVICES</w:t>
      </w:r>
      <w:r>
        <w:tab/>
      </w:r>
      <w:r>
        <w:tab/>
      </w:r>
      <w:proofErr w:type="gramStart"/>
      <w:r>
        <w:tab/>
        <w:t xml:space="preserve">  269,764.55</w:t>
      </w:r>
      <w:proofErr w:type="gramEnd"/>
    </w:p>
    <w:p w14:paraId="54BD0805" w14:textId="3A644144" w:rsidR="00FC6816" w:rsidRDefault="00FC6816">
      <w:r>
        <w:t>BREX SOLUTIONS, INC.</w:t>
      </w:r>
      <w:r>
        <w:tab/>
      </w:r>
      <w:r>
        <w:tab/>
      </w:r>
      <w:r>
        <w:tab/>
      </w:r>
      <w:r>
        <w:tab/>
      </w:r>
      <w:r>
        <w:tab/>
        <w:t xml:space="preserve">  226,358.00</w:t>
      </w:r>
    </w:p>
    <w:p w14:paraId="3765EB8D" w14:textId="219F4B5B" w:rsidR="00FC6816" w:rsidRDefault="00FC6816">
      <w:r>
        <w:t>GORDON FOOD SRVICE, INC.</w:t>
      </w:r>
      <w:r>
        <w:tab/>
      </w:r>
      <w:r>
        <w:tab/>
      </w:r>
      <w:r>
        <w:tab/>
      </w:r>
      <w:r>
        <w:tab/>
        <w:t xml:space="preserve">  158,386.50</w:t>
      </w:r>
    </w:p>
    <w:p w14:paraId="559EEFA2" w14:textId="06779313" w:rsidR="00FC6816" w:rsidRDefault="00FC6816">
      <w:r>
        <w:t>DURHAM SCHOOL SERVICES</w:t>
      </w:r>
      <w:r>
        <w:tab/>
      </w:r>
      <w:r>
        <w:tab/>
      </w:r>
      <w:r>
        <w:tab/>
      </w:r>
      <w:proofErr w:type="gramStart"/>
      <w:r>
        <w:tab/>
        <w:t xml:space="preserve">  151,398.08</w:t>
      </w:r>
      <w:proofErr w:type="gramEnd"/>
    </w:p>
    <w:p w14:paraId="469C65CA" w14:textId="03AE7F78" w:rsidR="00FC6816" w:rsidRDefault="00FC6816">
      <w:r>
        <w:t>AMERICAN READING COMPANY</w:t>
      </w:r>
      <w:r>
        <w:tab/>
      </w:r>
      <w:r>
        <w:tab/>
      </w:r>
      <w:r>
        <w:tab/>
      </w:r>
      <w:r>
        <w:tab/>
        <w:t xml:space="preserve">   76,624.00</w:t>
      </w:r>
    </w:p>
    <w:p w14:paraId="7C80A7DF" w14:textId="49242C54" w:rsidR="00FC6816" w:rsidRDefault="00FC6816">
      <w:r>
        <w:t>AMPLIFY EDUCATION, INC.</w:t>
      </w:r>
      <w:r>
        <w:tab/>
      </w:r>
      <w:r>
        <w:tab/>
      </w:r>
      <w:r>
        <w:tab/>
      </w:r>
      <w:r>
        <w:tab/>
      </w:r>
      <w:r>
        <w:tab/>
        <w:t xml:space="preserve">   56,961.35</w:t>
      </w:r>
    </w:p>
    <w:p w14:paraId="2F5396CF" w14:textId="722A938B" w:rsidR="00FC6816" w:rsidRDefault="00FC6816">
      <w:r>
        <w:t>WESTSIDE MECHANICAL GROUP</w:t>
      </w:r>
      <w:r>
        <w:tab/>
      </w:r>
      <w:r>
        <w:tab/>
      </w:r>
      <w:r>
        <w:tab/>
      </w:r>
      <w:r>
        <w:tab/>
        <w:t xml:space="preserve">   51,620.89</w:t>
      </w:r>
    </w:p>
    <w:p w14:paraId="3720DEEA" w14:textId="02AB0D4B" w:rsidR="00FC6816" w:rsidRDefault="00FC6816">
      <w:r>
        <w:t>ACTIVE ALARM COMPANY</w:t>
      </w:r>
      <w:r>
        <w:tab/>
      </w:r>
      <w:r>
        <w:tab/>
      </w:r>
      <w:r>
        <w:tab/>
      </w:r>
      <w:r>
        <w:tab/>
      </w:r>
      <w:r>
        <w:tab/>
        <w:t xml:space="preserve">   42,548.20</w:t>
      </w:r>
    </w:p>
    <w:p w14:paraId="11B7AE89" w14:textId="2241C3D9" w:rsidR="00FC6816" w:rsidRDefault="00FC6816">
      <w:r>
        <w:t>FIRST STUDENT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39,452.14</w:t>
      </w:r>
    </w:p>
    <w:p w14:paraId="20273E9B" w14:textId="02C3987A" w:rsidR="00FC6816" w:rsidRDefault="00FC6816">
      <w:r>
        <w:t>WAREHOUSE DIRECT</w:t>
      </w:r>
      <w:r>
        <w:tab/>
      </w:r>
      <w:r>
        <w:tab/>
      </w:r>
      <w:r>
        <w:tab/>
      </w:r>
      <w:r>
        <w:tab/>
      </w:r>
      <w:r>
        <w:tab/>
        <w:t xml:space="preserve">   32,260.08</w:t>
      </w:r>
    </w:p>
    <w:p w14:paraId="0711C677" w14:textId="6642D7D7" w:rsidR="00FC6816" w:rsidRDefault="00FC6816">
      <w:r>
        <w:t>SCHURING &amp; SCHURING</w:t>
      </w:r>
      <w:r>
        <w:tab/>
      </w:r>
      <w:r>
        <w:tab/>
      </w:r>
      <w:r>
        <w:tab/>
      </w:r>
      <w:r>
        <w:tab/>
      </w:r>
      <w:r>
        <w:tab/>
        <w:t xml:space="preserve">   29,409.01</w:t>
      </w:r>
    </w:p>
    <w:p w14:paraId="3AB5EA46" w14:textId="3BE089F9" w:rsidR="00FC6816" w:rsidRDefault="00FC6816">
      <w:r>
        <w:t>AMERICAN FLOOR SHOW</w:t>
      </w:r>
      <w:r>
        <w:tab/>
      </w:r>
      <w:r>
        <w:tab/>
      </w:r>
      <w:r>
        <w:tab/>
      </w:r>
      <w:r>
        <w:tab/>
      </w:r>
      <w:r>
        <w:tab/>
        <w:t xml:space="preserve">   27,175.00</w:t>
      </w:r>
    </w:p>
    <w:p w14:paraId="6FD29333" w14:textId="59DCD000" w:rsidR="00FC6816" w:rsidRDefault="00FC6816">
      <w:r>
        <w:t>ICE ENTERPRISES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26,544.00</w:t>
      </w:r>
    </w:p>
    <w:p w14:paraId="1CF15847" w14:textId="0F034C3B" w:rsidR="00FC6816" w:rsidRPr="00FC6816" w:rsidRDefault="00FC6816">
      <w:pPr>
        <w:rPr>
          <w:u w:val="single"/>
        </w:rPr>
      </w:pPr>
      <w:r>
        <w:t>MULTISYSTEM MANAGEMENT COMPANY</w:t>
      </w:r>
      <w:r>
        <w:tab/>
      </w:r>
      <w:r>
        <w:tab/>
      </w:r>
      <w:r>
        <w:tab/>
      </w:r>
      <w:r w:rsidRPr="00FC6816">
        <w:rPr>
          <w:u w:val="single"/>
        </w:rPr>
        <w:t xml:space="preserve">   26,245.00</w:t>
      </w:r>
    </w:p>
    <w:p w14:paraId="102BF617" w14:textId="77777777" w:rsidR="00FC6816" w:rsidRDefault="00FC6816"/>
    <w:p w14:paraId="7D717D77" w14:textId="64DC7252" w:rsidR="00FC6816" w:rsidRDefault="00FC6816">
      <w:r>
        <w:t>15 CONTRACTS</w:t>
      </w:r>
      <w:r>
        <w:tab/>
      </w:r>
      <w:r w:rsidR="00617E94">
        <w:tab/>
      </w:r>
      <w:r w:rsidR="00617E94">
        <w:tab/>
      </w:r>
      <w:r w:rsidR="00617E94">
        <w:tab/>
      </w:r>
      <w:r w:rsidR="00617E94">
        <w:tab/>
        <w:t xml:space="preserve">          </w:t>
      </w:r>
      <w:r w:rsidR="00617E94" w:rsidRPr="00617E94">
        <w:rPr>
          <w:u w:val="double"/>
        </w:rPr>
        <w:t>$5,208,975.55</w:t>
      </w:r>
      <w:r>
        <w:tab/>
      </w:r>
      <w:r>
        <w:tab/>
      </w:r>
      <w:r>
        <w:tab/>
      </w:r>
      <w:r>
        <w:tab/>
      </w:r>
      <w:r>
        <w:tab/>
      </w:r>
    </w:p>
    <w:p w14:paraId="054E83B4" w14:textId="77777777" w:rsidR="00FC6816" w:rsidRDefault="00FC6816"/>
    <w:p w14:paraId="3A6759B9" w14:textId="57E6B289" w:rsidR="00FC6816" w:rsidRDefault="00FC6816">
      <w:r>
        <w:t>COLLECTIVE BARGANING AGREEMENT IN EFFECT – JUNE 2024</w:t>
      </w:r>
    </w:p>
    <w:p w14:paraId="0EC02B24" w14:textId="653144E2" w:rsidR="00FC6816" w:rsidRDefault="00FC6816">
      <w:r>
        <w:t>Education Association of Fox Lake, IEA-NEA</w:t>
      </w:r>
    </w:p>
    <w:sectPr w:rsidR="00FC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16"/>
    <w:rsid w:val="00617E94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3DE0"/>
  <w15:chartTrackingRefBased/>
  <w15:docId w15:val="{453B29AF-D942-4BAA-B895-F3A8EC0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8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8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8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8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8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8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6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6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6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8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68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68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8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6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1</cp:revision>
  <dcterms:created xsi:type="dcterms:W3CDTF">2024-02-13T17:39:00Z</dcterms:created>
  <dcterms:modified xsi:type="dcterms:W3CDTF">2024-02-13T17:53:00Z</dcterms:modified>
</cp:coreProperties>
</file>